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29BE882" w14:textId="179FC2E9" w:rsidR="006A65D0" w:rsidRPr="00653121" w:rsidRDefault="006A65D0" w:rsidP="006A65D0">
      <w:pPr>
        <w:jc w:val="center"/>
        <w:rPr>
          <w:rFonts w:ascii="Courier New" w:hAnsi="Courier New" w:cs="Courier New"/>
          <w:b/>
          <w:bCs/>
          <w:sz w:val="32"/>
          <w:szCs w:val="32"/>
        </w:rPr>
      </w:pPr>
      <w:r w:rsidRPr="00653121">
        <w:rPr>
          <w:rFonts w:ascii="Courier New" w:hAnsi="Courier New" w:cs="Courier New"/>
          <w:b/>
          <w:bCs/>
          <w:sz w:val="32"/>
          <w:szCs w:val="32"/>
        </w:rPr>
        <w:t>Finding Wrecks</w:t>
      </w:r>
    </w:p>
    <w:p w14:paraId="2D925836" w14:textId="11223D92" w:rsidR="006A65D0" w:rsidRDefault="006A65D0" w:rsidP="006A65D0">
      <w:r w:rsidRPr="00653121">
        <w:rPr>
          <w:b/>
          <w:bCs/>
          <w:u w:val="single"/>
        </w:rPr>
        <w:t>Activity Description:</w:t>
      </w:r>
      <w:r>
        <w:t xml:space="preserve"> Underwater archaeologists use a variety of methods to find and identify sites. Some methods are very “high tech”, like side scan sonar and magnetometer remote sensing, while others are less so, like snorkel or </w:t>
      </w:r>
      <w:r w:rsidR="00616982">
        <w:t xml:space="preserve">SCUBA </w:t>
      </w:r>
      <w:r>
        <w:t xml:space="preserve">diver surveys. The Great Lakes are one place where the water is so clear that archaeologists can identify wrecks from aerial photography! This isn’t something that you can do many places and is a good way to get a sense of the area you are surveying before planning any more documentation or excavation. For this assignment, you will look at the aerial photographs of Lake Michigan and circle what you identify as potential wrecks. Look carefully, because there may be more than one potential wreck in the photograph. </w:t>
      </w:r>
    </w:p>
    <w:p w14:paraId="25284D05" w14:textId="77777777" w:rsidR="008E753C" w:rsidRDefault="008E753C" w:rsidP="006A65D0">
      <w:r w:rsidRPr="00653121">
        <w:rPr>
          <w:b/>
          <w:bCs/>
          <w:u w:val="single"/>
        </w:rPr>
        <w:t>Duration:</w:t>
      </w:r>
      <w:r>
        <w:t xml:space="preserve"> 15 min</w:t>
      </w:r>
    </w:p>
    <w:p w14:paraId="71619108" w14:textId="77777777" w:rsidR="008E753C" w:rsidRPr="00653121" w:rsidRDefault="008E753C" w:rsidP="006A65D0">
      <w:pPr>
        <w:rPr>
          <w:b/>
          <w:bCs/>
          <w:u w:val="single"/>
        </w:rPr>
      </w:pPr>
      <w:r w:rsidRPr="00653121">
        <w:rPr>
          <w:b/>
          <w:bCs/>
          <w:u w:val="single"/>
        </w:rPr>
        <w:t xml:space="preserve">Learning Objectives: </w:t>
      </w:r>
    </w:p>
    <w:p w14:paraId="7052B5AA" w14:textId="77777777" w:rsidR="008E753C" w:rsidRDefault="008E753C" w:rsidP="008E753C">
      <w:pPr>
        <w:pStyle w:val="ListParagraph"/>
        <w:numPr>
          <w:ilvl w:val="0"/>
          <w:numId w:val="1"/>
        </w:numPr>
      </w:pPr>
      <w:r>
        <w:t>Learn how to identify shipwrecks using photography</w:t>
      </w:r>
    </w:p>
    <w:p w14:paraId="6705126C" w14:textId="0862F7E9" w:rsidR="006A65D0" w:rsidRDefault="008E753C" w:rsidP="008E753C">
      <w:pPr>
        <w:pStyle w:val="ListParagraph"/>
        <w:numPr>
          <w:ilvl w:val="0"/>
          <w:numId w:val="1"/>
        </w:numPr>
      </w:pPr>
      <w:r>
        <w:t xml:space="preserve">Understand what Lake Michigan shipwrecks look like in an archaeological context </w:t>
      </w:r>
    </w:p>
    <w:p w14:paraId="49A21F5F" w14:textId="757FA755" w:rsidR="008E753C" w:rsidRDefault="008E753C" w:rsidP="008E753C">
      <w:pPr>
        <w:pStyle w:val="ListParagraph"/>
        <w:numPr>
          <w:ilvl w:val="0"/>
          <w:numId w:val="1"/>
        </w:numPr>
      </w:pPr>
      <w:r>
        <w:t xml:space="preserve">Apply this method to identify wrecks in several aerial photographs </w:t>
      </w:r>
    </w:p>
    <w:p w14:paraId="3D4350B4" w14:textId="44F07C2A" w:rsidR="008E753C" w:rsidRPr="00653121" w:rsidRDefault="008E753C" w:rsidP="008E753C">
      <w:pPr>
        <w:rPr>
          <w:b/>
          <w:bCs/>
          <w:u w:val="single"/>
        </w:rPr>
      </w:pPr>
      <w:r w:rsidRPr="00653121">
        <w:rPr>
          <w:b/>
          <w:bCs/>
          <w:u w:val="single"/>
        </w:rPr>
        <w:t xml:space="preserve">Vocabulary: </w:t>
      </w:r>
    </w:p>
    <w:p w14:paraId="650BF9B0" w14:textId="4EA9D732" w:rsidR="008E753C" w:rsidRDefault="008E753C" w:rsidP="008E753C">
      <w:r w:rsidRPr="00653121">
        <w:rPr>
          <w:u w:val="single"/>
        </w:rPr>
        <w:t>Survey:</w:t>
      </w:r>
      <w:r>
        <w:t xml:space="preserve"> A type of research archaeologists to search for archaeological sites, collecting data about the location, distribution, and organization of past people over a large geographical area. </w:t>
      </w:r>
    </w:p>
    <w:p w14:paraId="64B182A9" w14:textId="12D9675C" w:rsidR="00653121" w:rsidRDefault="00653121" w:rsidP="008E753C">
      <w:r w:rsidRPr="00653121">
        <w:rPr>
          <w:u w:val="single"/>
        </w:rPr>
        <w:t>Anomaly</w:t>
      </w:r>
      <w:r>
        <w:t>: An irregularity identified during remote sensing that could be an archaeological feature or site.</w:t>
      </w:r>
    </w:p>
    <w:p w14:paraId="58D82927" w14:textId="2AB63ADD" w:rsidR="008E753C" w:rsidRDefault="008E753C" w:rsidP="008E753C">
      <w:r w:rsidRPr="00653121">
        <w:rPr>
          <w:u w:val="single"/>
        </w:rPr>
        <w:t>Side scan sonar</w:t>
      </w:r>
      <w:r>
        <w:t xml:space="preserve">: A survey method used by underwater archaeologists to create images of the seafloor. The sonar sensors send and receive acoustic pulses that map the seafloor and detect other anomalies. </w:t>
      </w:r>
    </w:p>
    <w:p w14:paraId="2995FAE5" w14:textId="480A4FF2" w:rsidR="008E753C" w:rsidRDefault="008E753C" w:rsidP="008E753C">
      <w:r w:rsidRPr="00653121">
        <w:rPr>
          <w:u w:val="single"/>
        </w:rPr>
        <w:t>Magnetometer</w:t>
      </w:r>
      <w:r>
        <w:t>: A method used by archaeologists to detect magnetic anomalies</w:t>
      </w:r>
      <w:r w:rsidR="00653121">
        <w:t xml:space="preserve"> on the Earth’s surface, which may indicate archaeological sites. </w:t>
      </w:r>
    </w:p>
    <w:p w14:paraId="53B848D8" w14:textId="77777777" w:rsidR="006A65D0" w:rsidRDefault="006A65D0" w:rsidP="006A65D0">
      <w:pPr>
        <w:jc w:val="center"/>
      </w:pPr>
    </w:p>
    <w:p w14:paraId="411CB48F" w14:textId="77777777" w:rsidR="00653121" w:rsidRDefault="00653121" w:rsidP="006A65D0">
      <w:pPr>
        <w:jc w:val="center"/>
      </w:pPr>
    </w:p>
    <w:p w14:paraId="28A4C0EB" w14:textId="77777777" w:rsidR="00653121" w:rsidRDefault="00653121" w:rsidP="006A65D0">
      <w:pPr>
        <w:jc w:val="center"/>
      </w:pPr>
    </w:p>
    <w:p w14:paraId="693D1583" w14:textId="676F299D" w:rsidR="00653121" w:rsidRDefault="00653121" w:rsidP="006A65D0">
      <w:pPr>
        <w:jc w:val="center"/>
      </w:pPr>
    </w:p>
    <w:p w14:paraId="2E9C62DF" w14:textId="4089E1FF" w:rsidR="00653121" w:rsidRDefault="00653121" w:rsidP="006A65D0">
      <w:pPr>
        <w:jc w:val="center"/>
      </w:pPr>
    </w:p>
    <w:p w14:paraId="04AFDD70" w14:textId="69CED772" w:rsidR="00653121" w:rsidRDefault="00653121" w:rsidP="006A65D0">
      <w:pPr>
        <w:jc w:val="center"/>
      </w:pPr>
    </w:p>
    <w:p w14:paraId="3F2C0E60" w14:textId="18304A2D" w:rsidR="00653121" w:rsidRDefault="00653121" w:rsidP="006A65D0">
      <w:pPr>
        <w:jc w:val="center"/>
      </w:pPr>
    </w:p>
    <w:p w14:paraId="0F9A56E6" w14:textId="2F047206" w:rsidR="00653121" w:rsidRDefault="00653121" w:rsidP="006A65D0">
      <w:pPr>
        <w:jc w:val="center"/>
      </w:pPr>
    </w:p>
    <w:p w14:paraId="58971A0F" w14:textId="37CF8F09" w:rsidR="00653121" w:rsidRDefault="00653121" w:rsidP="006A65D0">
      <w:pPr>
        <w:jc w:val="center"/>
      </w:pPr>
    </w:p>
    <w:p w14:paraId="30AF2117" w14:textId="49953A82" w:rsidR="00653121" w:rsidRDefault="00653121" w:rsidP="006A65D0">
      <w:pPr>
        <w:jc w:val="center"/>
      </w:pPr>
    </w:p>
    <w:p w14:paraId="7CF26E2E" w14:textId="3B5137F9" w:rsidR="00653121" w:rsidRPr="00653121" w:rsidRDefault="00653121" w:rsidP="006A65D0">
      <w:pPr>
        <w:jc w:val="center"/>
        <w:rPr>
          <w:rFonts w:ascii="Courier New" w:hAnsi="Courier New" w:cs="Courier New"/>
          <w:b/>
          <w:bCs/>
          <w:sz w:val="36"/>
          <w:szCs w:val="36"/>
        </w:rPr>
      </w:pPr>
      <w:r w:rsidRPr="00653121">
        <w:rPr>
          <w:rFonts w:ascii="Courier New" w:hAnsi="Courier New" w:cs="Courier New"/>
          <w:b/>
          <w:bCs/>
          <w:sz w:val="36"/>
          <w:szCs w:val="36"/>
        </w:rPr>
        <w:lastRenderedPageBreak/>
        <w:t>Image #1</w:t>
      </w:r>
    </w:p>
    <w:p w14:paraId="3B6A4842" w14:textId="43ACBF53" w:rsidR="005745C7" w:rsidRDefault="00431A77" w:rsidP="006A65D0">
      <w:pPr>
        <w:jc w:val="center"/>
      </w:pPr>
      <w:r w:rsidRPr="00431A77">
        <w:drawing>
          <wp:inline distT="0" distB="0" distL="0" distR="0" wp14:anchorId="2A596264" wp14:editId="422053EB">
            <wp:extent cx="4572000" cy="6096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572000" cy="6096000"/>
                    </a:xfrm>
                    <a:prstGeom prst="rect">
                      <a:avLst/>
                    </a:prstGeom>
                  </pic:spPr>
                </pic:pic>
              </a:graphicData>
            </a:graphic>
          </wp:inline>
        </w:drawing>
      </w:r>
    </w:p>
    <w:p w14:paraId="5534AE30" w14:textId="610B5BE0" w:rsidR="00653121" w:rsidRDefault="00653121" w:rsidP="006A65D0">
      <w:pPr>
        <w:jc w:val="center"/>
      </w:pPr>
    </w:p>
    <w:p w14:paraId="0BD0848F" w14:textId="597A0FCE" w:rsidR="00653121" w:rsidRDefault="00653121" w:rsidP="006A65D0">
      <w:pPr>
        <w:jc w:val="center"/>
      </w:pPr>
    </w:p>
    <w:p w14:paraId="3ABD31F8" w14:textId="0732D2A9" w:rsidR="00653121" w:rsidRDefault="00653121" w:rsidP="006A65D0">
      <w:pPr>
        <w:jc w:val="center"/>
      </w:pPr>
    </w:p>
    <w:p w14:paraId="43C84F86" w14:textId="769F8F02" w:rsidR="00653121" w:rsidRDefault="00653121" w:rsidP="006A65D0">
      <w:pPr>
        <w:jc w:val="center"/>
      </w:pPr>
    </w:p>
    <w:p w14:paraId="623E3CEE" w14:textId="08B46462" w:rsidR="00653121" w:rsidRDefault="00653121" w:rsidP="006A65D0">
      <w:pPr>
        <w:jc w:val="center"/>
      </w:pPr>
    </w:p>
    <w:p w14:paraId="0B7BC8FD" w14:textId="26DA4D08" w:rsidR="00653121" w:rsidRDefault="00653121" w:rsidP="006A65D0">
      <w:pPr>
        <w:jc w:val="center"/>
      </w:pPr>
    </w:p>
    <w:p w14:paraId="205A4F74" w14:textId="74679928" w:rsidR="00653121" w:rsidRPr="00653121" w:rsidRDefault="00653121" w:rsidP="00653121">
      <w:pPr>
        <w:jc w:val="center"/>
        <w:rPr>
          <w:rFonts w:ascii="Courier New" w:hAnsi="Courier New" w:cs="Courier New"/>
          <w:b/>
          <w:bCs/>
          <w:sz w:val="36"/>
          <w:szCs w:val="36"/>
        </w:rPr>
      </w:pPr>
      <w:r w:rsidRPr="00653121">
        <w:rPr>
          <w:rFonts w:ascii="Courier New" w:hAnsi="Courier New" w:cs="Courier New"/>
          <w:b/>
          <w:bCs/>
          <w:sz w:val="36"/>
          <w:szCs w:val="36"/>
        </w:rPr>
        <w:lastRenderedPageBreak/>
        <w:t>Image #</w:t>
      </w:r>
      <w:r>
        <w:rPr>
          <w:rFonts w:ascii="Courier New" w:hAnsi="Courier New" w:cs="Courier New"/>
          <w:b/>
          <w:bCs/>
          <w:sz w:val="36"/>
          <w:szCs w:val="36"/>
        </w:rPr>
        <w:t>2</w:t>
      </w:r>
    </w:p>
    <w:p w14:paraId="1FC9EB73" w14:textId="77777777" w:rsidR="00653121" w:rsidRDefault="00653121" w:rsidP="006A65D0">
      <w:pPr>
        <w:jc w:val="center"/>
      </w:pPr>
    </w:p>
    <w:p w14:paraId="557F6CDB" w14:textId="456B8E1D" w:rsidR="00431A77" w:rsidRDefault="00431A77" w:rsidP="006A65D0">
      <w:pPr>
        <w:jc w:val="center"/>
      </w:pPr>
      <w:r w:rsidRPr="00431A77">
        <w:drawing>
          <wp:inline distT="0" distB="0" distL="0" distR="0" wp14:anchorId="1BE51179" wp14:editId="3DDC15B1">
            <wp:extent cx="4572000" cy="6096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572000" cy="6096000"/>
                    </a:xfrm>
                    <a:prstGeom prst="rect">
                      <a:avLst/>
                    </a:prstGeom>
                  </pic:spPr>
                </pic:pic>
              </a:graphicData>
            </a:graphic>
          </wp:inline>
        </w:drawing>
      </w:r>
    </w:p>
    <w:p w14:paraId="4A37CEAB" w14:textId="5A0051AF" w:rsidR="00653121" w:rsidRDefault="00653121" w:rsidP="006A65D0">
      <w:pPr>
        <w:jc w:val="center"/>
      </w:pPr>
    </w:p>
    <w:p w14:paraId="594A7F10" w14:textId="19F97683" w:rsidR="00653121" w:rsidRDefault="00653121" w:rsidP="006A65D0">
      <w:pPr>
        <w:jc w:val="center"/>
      </w:pPr>
    </w:p>
    <w:p w14:paraId="12443012" w14:textId="5CF4EA05" w:rsidR="00653121" w:rsidRDefault="00653121" w:rsidP="006A65D0">
      <w:pPr>
        <w:jc w:val="center"/>
      </w:pPr>
    </w:p>
    <w:p w14:paraId="3AC2A698" w14:textId="587DFAD2" w:rsidR="00653121" w:rsidRDefault="00653121" w:rsidP="006A65D0">
      <w:pPr>
        <w:jc w:val="center"/>
      </w:pPr>
    </w:p>
    <w:p w14:paraId="740C2FD0" w14:textId="1293437D" w:rsidR="00653121" w:rsidRDefault="00653121" w:rsidP="006A65D0">
      <w:pPr>
        <w:jc w:val="center"/>
      </w:pPr>
    </w:p>
    <w:p w14:paraId="6C5D579D" w14:textId="4B790971" w:rsidR="00653121" w:rsidRPr="00653121" w:rsidRDefault="00653121" w:rsidP="00653121">
      <w:pPr>
        <w:jc w:val="center"/>
        <w:rPr>
          <w:rFonts w:ascii="Courier New" w:hAnsi="Courier New" w:cs="Courier New"/>
          <w:b/>
          <w:bCs/>
          <w:sz w:val="36"/>
          <w:szCs w:val="36"/>
        </w:rPr>
      </w:pPr>
      <w:r w:rsidRPr="00653121">
        <w:rPr>
          <w:rFonts w:ascii="Courier New" w:hAnsi="Courier New" w:cs="Courier New"/>
          <w:b/>
          <w:bCs/>
          <w:sz w:val="36"/>
          <w:szCs w:val="36"/>
        </w:rPr>
        <w:lastRenderedPageBreak/>
        <w:t>Image #</w:t>
      </w:r>
      <w:r>
        <w:rPr>
          <w:rFonts w:ascii="Courier New" w:hAnsi="Courier New" w:cs="Courier New"/>
          <w:b/>
          <w:bCs/>
          <w:sz w:val="36"/>
          <w:szCs w:val="36"/>
        </w:rPr>
        <w:t>3</w:t>
      </w:r>
    </w:p>
    <w:p w14:paraId="3690CEE1" w14:textId="77777777" w:rsidR="00653121" w:rsidRDefault="00653121" w:rsidP="006A65D0">
      <w:pPr>
        <w:jc w:val="center"/>
      </w:pPr>
    </w:p>
    <w:p w14:paraId="10C95CB7" w14:textId="7D6C062B" w:rsidR="00431A77" w:rsidRDefault="00DA29D1">
      <w:r w:rsidRPr="00DA29D1">
        <w:drawing>
          <wp:inline distT="0" distB="0" distL="0" distR="0" wp14:anchorId="10C23DD4" wp14:editId="22FEB91C">
            <wp:extent cx="5943600" cy="312039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3120390"/>
                    </a:xfrm>
                    <a:prstGeom prst="rect">
                      <a:avLst/>
                    </a:prstGeom>
                  </pic:spPr>
                </pic:pic>
              </a:graphicData>
            </a:graphic>
          </wp:inline>
        </w:drawing>
      </w:r>
    </w:p>
    <w:p w14:paraId="3435A2D2" w14:textId="08B42E3B" w:rsidR="00653121" w:rsidRDefault="00653121"/>
    <w:p w14:paraId="035E3C0B" w14:textId="513224B9" w:rsidR="00653121" w:rsidRDefault="00653121"/>
    <w:p w14:paraId="0BB7A5ED" w14:textId="1F652AF9" w:rsidR="00653121" w:rsidRDefault="00653121"/>
    <w:p w14:paraId="072E5CF1" w14:textId="18B02BCC" w:rsidR="00653121" w:rsidRDefault="00653121"/>
    <w:p w14:paraId="398CE4F6" w14:textId="6D387F84" w:rsidR="00653121" w:rsidRDefault="00653121"/>
    <w:p w14:paraId="2B80D61A" w14:textId="08A273B2" w:rsidR="00653121" w:rsidRDefault="00653121"/>
    <w:p w14:paraId="5B3D3BBE" w14:textId="5729DE2F" w:rsidR="00653121" w:rsidRDefault="00653121"/>
    <w:p w14:paraId="7C3D9C12" w14:textId="62994710" w:rsidR="00653121" w:rsidRDefault="00653121"/>
    <w:p w14:paraId="2D4819A3" w14:textId="420C607A" w:rsidR="00653121" w:rsidRDefault="00653121"/>
    <w:p w14:paraId="6FDDEF20" w14:textId="302B916B" w:rsidR="00653121" w:rsidRDefault="00653121"/>
    <w:p w14:paraId="127673D7" w14:textId="6546BAE5" w:rsidR="00653121" w:rsidRDefault="00653121"/>
    <w:p w14:paraId="657CE172" w14:textId="02E1AEBB" w:rsidR="00653121" w:rsidRDefault="00653121"/>
    <w:p w14:paraId="26F8E705" w14:textId="35C36F4E" w:rsidR="00653121" w:rsidRDefault="00653121"/>
    <w:p w14:paraId="2591CE91" w14:textId="65AE523C" w:rsidR="00653121" w:rsidRDefault="00653121"/>
    <w:p w14:paraId="6B95C586" w14:textId="6BC79DF0" w:rsidR="00653121" w:rsidRDefault="00653121"/>
    <w:p w14:paraId="6402EE8E" w14:textId="5F86ACDA" w:rsidR="00653121" w:rsidRDefault="00653121"/>
    <w:p w14:paraId="024A3731" w14:textId="07F3653A" w:rsidR="00653121" w:rsidRPr="00653121" w:rsidRDefault="00653121" w:rsidP="00653121">
      <w:pPr>
        <w:jc w:val="center"/>
        <w:rPr>
          <w:rFonts w:ascii="Courier New" w:hAnsi="Courier New" w:cs="Courier New"/>
          <w:b/>
          <w:bCs/>
          <w:sz w:val="36"/>
          <w:szCs w:val="36"/>
        </w:rPr>
      </w:pPr>
      <w:r w:rsidRPr="00653121">
        <w:rPr>
          <w:rFonts w:ascii="Courier New" w:hAnsi="Courier New" w:cs="Courier New"/>
          <w:b/>
          <w:bCs/>
          <w:sz w:val="36"/>
          <w:szCs w:val="36"/>
        </w:rPr>
        <w:t>Image #</w:t>
      </w:r>
      <w:r>
        <w:rPr>
          <w:rFonts w:ascii="Courier New" w:hAnsi="Courier New" w:cs="Courier New"/>
          <w:b/>
          <w:bCs/>
          <w:sz w:val="36"/>
          <w:szCs w:val="36"/>
        </w:rPr>
        <w:t>4</w:t>
      </w:r>
    </w:p>
    <w:p w14:paraId="4CA21D48" w14:textId="77777777" w:rsidR="00653121" w:rsidRDefault="00653121" w:rsidP="00653121">
      <w:pPr>
        <w:jc w:val="center"/>
      </w:pPr>
    </w:p>
    <w:p w14:paraId="05DFB6EE" w14:textId="1F7F072A" w:rsidR="00431A77" w:rsidRDefault="00DA29D1">
      <w:r w:rsidRPr="00DA29D1">
        <w:drawing>
          <wp:inline distT="0" distB="0" distL="0" distR="0" wp14:anchorId="38E07E1A" wp14:editId="05B456AD">
            <wp:extent cx="5943600" cy="39649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964940"/>
                    </a:xfrm>
                    <a:prstGeom prst="rect">
                      <a:avLst/>
                    </a:prstGeom>
                  </pic:spPr>
                </pic:pic>
              </a:graphicData>
            </a:graphic>
          </wp:inline>
        </w:drawing>
      </w:r>
    </w:p>
    <w:p w14:paraId="6742865C" w14:textId="7E2968C9" w:rsidR="00653121" w:rsidRDefault="00653121"/>
    <w:p w14:paraId="15A5E068" w14:textId="179EB326" w:rsidR="00653121" w:rsidRDefault="00653121"/>
    <w:p w14:paraId="3E4B8994" w14:textId="72E9C542" w:rsidR="00653121" w:rsidRDefault="00653121"/>
    <w:p w14:paraId="0D4174A8" w14:textId="2325184A" w:rsidR="00653121" w:rsidRDefault="00653121"/>
    <w:p w14:paraId="61219EC1" w14:textId="61D44414" w:rsidR="00653121" w:rsidRDefault="00653121"/>
    <w:p w14:paraId="274497AC" w14:textId="0D7B6440" w:rsidR="00653121" w:rsidRDefault="00653121"/>
    <w:p w14:paraId="51C198A8" w14:textId="0B0A41B9" w:rsidR="00653121" w:rsidRDefault="00653121"/>
    <w:p w14:paraId="2387FDC5" w14:textId="331F44CF" w:rsidR="00653121" w:rsidRDefault="00653121"/>
    <w:p w14:paraId="519F95A9" w14:textId="723D53C7" w:rsidR="00653121" w:rsidRDefault="00653121"/>
    <w:p w14:paraId="35C3DBE6" w14:textId="35D7E1E5" w:rsidR="00653121" w:rsidRDefault="00653121"/>
    <w:p w14:paraId="3601D1C7" w14:textId="7ED992FC" w:rsidR="00653121" w:rsidRDefault="00653121"/>
    <w:p w14:paraId="0254E513" w14:textId="18CF601C" w:rsidR="00653121" w:rsidRPr="00653121" w:rsidRDefault="00653121" w:rsidP="00653121">
      <w:pPr>
        <w:jc w:val="center"/>
        <w:rPr>
          <w:rFonts w:ascii="Courier New" w:hAnsi="Courier New" w:cs="Courier New"/>
          <w:b/>
          <w:bCs/>
          <w:sz w:val="36"/>
          <w:szCs w:val="36"/>
        </w:rPr>
      </w:pPr>
      <w:r w:rsidRPr="00653121">
        <w:rPr>
          <w:rFonts w:ascii="Courier New" w:hAnsi="Courier New" w:cs="Courier New"/>
          <w:b/>
          <w:bCs/>
          <w:sz w:val="36"/>
          <w:szCs w:val="36"/>
        </w:rPr>
        <w:lastRenderedPageBreak/>
        <w:t>Image #</w:t>
      </w:r>
      <w:r>
        <w:rPr>
          <w:rFonts w:ascii="Courier New" w:hAnsi="Courier New" w:cs="Courier New"/>
          <w:b/>
          <w:bCs/>
          <w:sz w:val="36"/>
          <w:szCs w:val="36"/>
        </w:rPr>
        <w:t>5</w:t>
      </w:r>
    </w:p>
    <w:p w14:paraId="10A418B7" w14:textId="77777777" w:rsidR="00653121" w:rsidRDefault="00653121" w:rsidP="00653121">
      <w:pPr>
        <w:jc w:val="center"/>
      </w:pPr>
    </w:p>
    <w:p w14:paraId="7A339C20" w14:textId="15558361" w:rsidR="00DA29D1" w:rsidRDefault="00DA29D1" w:rsidP="00653121">
      <w:pPr>
        <w:jc w:val="center"/>
      </w:pPr>
      <w:r w:rsidRPr="00DA29D1">
        <w:drawing>
          <wp:inline distT="0" distB="0" distL="0" distR="0" wp14:anchorId="4336FDBC" wp14:editId="28851A7A">
            <wp:extent cx="5669280" cy="4278696"/>
            <wp:effectExtent l="0" t="0" r="762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69280" cy="4278696"/>
                    </a:xfrm>
                    <a:prstGeom prst="rect">
                      <a:avLst/>
                    </a:prstGeom>
                  </pic:spPr>
                </pic:pic>
              </a:graphicData>
            </a:graphic>
          </wp:inline>
        </w:drawing>
      </w:r>
    </w:p>
    <w:p w14:paraId="0C9DD78A" w14:textId="1E627E8F" w:rsidR="00653121" w:rsidRDefault="00653121" w:rsidP="00653121">
      <w:pPr>
        <w:jc w:val="center"/>
      </w:pPr>
    </w:p>
    <w:p w14:paraId="439DFAFB" w14:textId="1EB25085" w:rsidR="00653121" w:rsidRDefault="00653121" w:rsidP="00653121">
      <w:pPr>
        <w:jc w:val="center"/>
      </w:pPr>
    </w:p>
    <w:p w14:paraId="39C7AFEB" w14:textId="3CB4ADA7" w:rsidR="00653121" w:rsidRDefault="00653121" w:rsidP="00653121">
      <w:pPr>
        <w:jc w:val="center"/>
      </w:pPr>
    </w:p>
    <w:p w14:paraId="7A76ACFE" w14:textId="35D7777F" w:rsidR="00653121" w:rsidRDefault="00653121" w:rsidP="00653121">
      <w:pPr>
        <w:jc w:val="center"/>
      </w:pPr>
    </w:p>
    <w:p w14:paraId="26101A48" w14:textId="52CCF926" w:rsidR="00653121" w:rsidRDefault="00653121" w:rsidP="00653121">
      <w:pPr>
        <w:jc w:val="center"/>
      </w:pPr>
    </w:p>
    <w:p w14:paraId="1C7EFB1A" w14:textId="4E73D52F" w:rsidR="00653121" w:rsidRDefault="00653121" w:rsidP="00653121">
      <w:pPr>
        <w:jc w:val="center"/>
      </w:pPr>
    </w:p>
    <w:p w14:paraId="4CC64384" w14:textId="6D18F7D1" w:rsidR="00653121" w:rsidRDefault="00653121" w:rsidP="00653121">
      <w:pPr>
        <w:jc w:val="center"/>
      </w:pPr>
    </w:p>
    <w:p w14:paraId="71E7F719" w14:textId="6AFF62C1" w:rsidR="00653121" w:rsidRDefault="00653121" w:rsidP="00653121">
      <w:pPr>
        <w:jc w:val="center"/>
      </w:pPr>
    </w:p>
    <w:p w14:paraId="627C7CDF" w14:textId="5CCF7377" w:rsidR="00653121" w:rsidRDefault="00653121" w:rsidP="00653121">
      <w:pPr>
        <w:jc w:val="center"/>
      </w:pPr>
    </w:p>
    <w:p w14:paraId="1D8D911F" w14:textId="5B051386" w:rsidR="00653121" w:rsidRDefault="00653121" w:rsidP="00653121">
      <w:pPr>
        <w:jc w:val="center"/>
      </w:pPr>
    </w:p>
    <w:p w14:paraId="6CCADD89" w14:textId="3DA1B327" w:rsidR="00653121" w:rsidRDefault="00653121" w:rsidP="00653121">
      <w:pPr>
        <w:jc w:val="center"/>
      </w:pPr>
    </w:p>
    <w:p w14:paraId="35619454" w14:textId="15EB45FF" w:rsidR="00653121" w:rsidRPr="00653121" w:rsidRDefault="00653121" w:rsidP="00653121">
      <w:pPr>
        <w:jc w:val="center"/>
        <w:rPr>
          <w:rFonts w:ascii="Courier New" w:hAnsi="Courier New" w:cs="Courier New"/>
          <w:b/>
          <w:bCs/>
          <w:sz w:val="36"/>
          <w:szCs w:val="36"/>
        </w:rPr>
      </w:pPr>
      <w:r w:rsidRPr="00653121">
        <w:rPr>
          <w:rFonts w:ascii="Courier New" w:hAnsi="Courier New" w:cs="Courier New"/>
          <w:b/>
          <w:bCs/>
          <w:sz w:val="36"/>
          <w:szCs w:val="36"/>
        </w:rPr>
        <w:lastRenderedPageBreak/>
        <w:t>Image #</w:t>
      </w:r>
      <w:r>
        <w:rPr>
          <w:rFonts w:ascii="Courier New" w:hAnsi="Courier New" w:cs="Courier New"/>
          <w:b/>
          <w:bCs/>
          <w:sz w:val="36"/>
          <w:szCs w:val="36"/>
        </w:rPr>
        <w:t>6</w:t>
      </w:r>
    </w:p>
    <w:p w14:paraId="2C7591A8" w14:textId="77777777" w:rsidR="00653121" w:rsidRDefault="00653121" w:rsidP="00653121">
      <w:pPr>
        <w:jc w:val="center"/>
      </w:pPr>
    </w:p>
    <w:p w14:paraId="2066E099" w14:textId="4EEF644E" w:rsidR="00DA29D1" w:rsidRDefault="00DA29D1" w:rsidP="00653121">
      <w:pPr>
        <w:jc w:val="center"/>
      </w:pPr>
      <w:r w:rsidRPr="00DA29D1">
        <w:drawing>
          <wp:inline distT="0" distB="0" distL="0" distR="0" wp14:anchorId="50E7D854" wp14:editId="5556F293">
            <wp:extent cx="6492240" cy="4322612"/>
            <wp:effectExtent l="0" t="0" r="381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492240" cy="4322612"/>
                    </a:xfrm>
                    <a:prstGeom prst="rect">
                      <a:avLst/>
                    </a:prstGeom>
                  </pic:spPr>
                </pic:pic>
              </a:graphicData>
            </a:graphic>
          </wp:inline>
        </w:drawing>
      </w:r>
    </w:p>
    <w:sectPr w:rsidR="00DA29D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7054445"/>
    <w:multiLevelType w:val="hybridMultilevel"/>
    <w:tmpl w:val="91E4642E"/>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1A77"/>
    <w:rsid w:val="00431A77"/>
    <w:rsid w:val="005274F7"/>
    <w:rsid w:val="005745C7"/>
    <w:rsid w:val="00616982"/>
    <w:rsid w:val="00653121"/>
    <w:rsid w:val="006A65D0"/>
    <w:rsid w:val="008E753C"/>
    <w:rsid w:val="00DA29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59C8A5"/>
  <w15:chartTrackingRefBased/>
  <w15:docId w15:val="{4CA4B1B6-6E44-4CB6-AC76-3209192F5E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E753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68</TotalTime>
  <Pages>7</Pages>
  <Words>268</Words>
  <Characters>1530</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msschwalbe</dc:creator>
  <cp:keywords/>
  <dc:description/>
  <cp:lastModifiedBy>msschwalbe</cp:lastModifiedBy>
  <cp:revision>2</cp:revision>
  <dcterms:created xsi:type="dcterms:W3CDTF">2020-11-03T19:32:00Z</dcterms:created>
  <dcterms:modified xsi:type="dcterms:W3CDTF">2020-11-05T17:07:00Z</dcterms:modified>
</cp:coreProperties>
</file>